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djustRightInd w:val="0"/>
        <w:snapToGrid w:val="0"/>
        <w:spacing w:line="360" w:lineRule="auto"/>
        <w:jc w:val="both"/>
        <w:outlineLvl w:val="0"/>
        <w:rPr>
          <w:rFonts w:hint="default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附件4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center"/>
        <w:outlineLvl w:val="0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报价一览表</w:t>
      </w:r>
    </w:p>
    <w:tbl>
      <w:tblPr>
        <w:tblStyle w:val="8"/>
        <w:tblW w:w="9216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73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878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03"/>
                <w:tab w:val="center" w:pos="3781"/>
              </w:tabs>
              <w:spacing w:line="420" w:lineRule="exact"/>
              <w:ind w:right="-5206" w:rightChars="-2479" w:firstLine="280" w:firstLineChars="100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color w:val="auto"/>
                <w:sz w:val="28"/>
                <w:szCs w:val="28"/>
                <w:highlight w:val="none"/>
              </w:rPr>
              <w:t>项目名称</w:t>
            </w:r>
            <w:r>
              <w:rPr>
                <w:rFonts w:ascii="宋体" w:hAnsi="宋体"/>
                <w:color w:val="auto"/>
                <w:sz w:val="28"/>
                <w:szCs w:val="28"/>
                <w:highlight w:val="none"/>
              </w:rPr>
              <w:tab/>
            </w:r>
            <w:r>
              <w:rPr>
                <w:rFonts w:ascii="宋体" w:hAnsi="宋体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733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2024年度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长沙市青少年宫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Hans"/>
              </w:rPr>
              <w:t>原创舞蹈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演出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Hans"/>
              </w:rPr>
              <w:t>服装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Hans"/>
              </w:rPr>
              <w:t>道具设计及舞蹈演出服装制作服务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78" w:type="dxa"/>
            <w:tcBorders>
              <w:top w:val="single" w:color="auto" w:sz="6" w:space="0"/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服务内容</w:t>
            </w:r>
          </w:p>
        </w:tc>
        <w:tc>
          <w:tcPr>
            <w:tcW w:w="7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根据舞蹈作品对舞蹈演出服装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道具进行设计与舞蹈演出服装制作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Hans"/>
              </w:rPr>
              <w:t>。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服务周期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个月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878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color w:val="auto"/>
                <w:sz w:val="28"/>
                <w:szCs w:val="28"/>
                <w:highlight w:val="none"/>
              </w:rPr>
              <w:t>报价</w:t>
            </w:r>
          </w:p>
        </w:tc>
        <w:tc>
          <w:tcPr>
            <w:tcW w:w="7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大写：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元人民币整</w:t>
            </w:r>
          </w:p>
          <w:p>
            <w:pPr>
              <w:spacing w:line="420" w:lineRule="exact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小写：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元人民币整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878" w:type="dxa"/>
            <w:tcBorders>
              <w:top w:val="single" w:color="auto" w:sz="6" w:space="0"/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  <w:tc>
          <w:tcPr>
            <w:tcW w:w="7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pStyle w:val="7"/>
        <w:numPr>
          <w:ilvl w:val="0"/>
          <w:numId w:val="0"/>
        </w:numPr>
        <w:ind w:right="1470" w:rightChars="700"/>
      </w:pPr>
    </w:p>
    <w:p>
      <w:pPr>
        <w:rPr>
          <w:rFonts w:ascii="宋体" w:hAnsi="宋体"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供应商（盖单位章）：</w:t>
      </w: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法定代表人或其委托代理人签字：</w:t>
      </w:r>
      <w:r>
        <w:rPr>
          <w:rFonts w:hint="eastAsia" w:ascii="宋体" w:hAnsi="宋体"/>
          <w:szCs w:val="21"/>
          <w:u w:val="single"/>
        </w:rPr>
        <w:t xml:space="preserve">       </w:t>
      </w: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日期：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MDZmMzczYTU3Nzc4NWFjMGVlMDA4M2U1MDFiODgifQ=="/>
  </w:docVars>
  <w:rsids>
    <w:rsidRoot w:val="00000000"/>
    <w:rsid w:val="0D533891"/>
    <w:rsid w:val="16230B05"/>
    <w:rsid w:val="1B7A6516"/>
    <w:rsid w:val="328B5A5D"/>
    <w:rsid w:val="3DA62D43"/>
    <w:rsid w:val="63B201F3"/>
    <w:rsid w:val="6E2701FD"/>
    <w:rsid w:val="78BF2BC2"/>
    <w:rsid w:val="7CEF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widowControl/>
      <w:spacing w:after="312" w:afterLines="100" w:line="360" w:lineRule="auto"/>
      <w:ind w:left="200" w:firstLine="210" w:firstLineChars="200"/>
      <w:jc w:val="left"/>
    </w:pPr>
    <w:rPr>
      <w:kern w:val="28"/>
      <w:sz w:val="24"/>
      <w:lang w:val="zh-C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annotation subject"/>
    <w:basedOn w:val="5"/>
    <w:next w:val="1"/>
    <w:qFormat/>
    <w:uiPriority w:val="0"/>
    <w:rPr>
      <w:b/>
      <w:bCs/>
    </w:r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customStyle="1" w:styleId="6">
    <w:name w:val="正文1"/>
    <w:basedOn w:val="1"/>
    <w:qFormat/>
    <w:uiPriority w:val="99"/>
    <w:pPr>
      <w:widowControl/>
      <w:topLinePunct/>
      <w:spacing w:beforeLines="50" w:afterLines="50" w:line="300" w:lineRule="auto"/>
      <w:ind w:left="420"/>
    </w:pPr>
    <w:rPr>
      <w:kern w:val="0"/>
      <w:sz w:val="24"/>
      <w:szCs w:val="20"/>
    </w:rPr>
  </w:style>
  <w:style w:type="paragraph" w:styleId="7">
    <w:name w:val="Block Text"/>
    <w:basedOn w:val="1"/>
    <w:qFormat/>
    <w:uiPriority w:val="99"/>
    <w:pPr>
      <w:spacing w:after="120"/>
      <w:ind w:left="1440" w:leftChars="700" w:right="1440" w:rightChars="7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2024-08-15T22:05:00Z</dcterms:created>
  <dc:creator>HUAWEI</dc:creator>
  <cp:lastModifiedBy>HUAWEI</cp:lastModifiedBy>
  <dcterms:modified xsi:type="dcterms:W3CDTF">2024-08-18T01:52:32Z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DDC0EE884D824D829E31CC1DEB0F9173_12</vt:lpwstr>
  </property>
</Properties>
</file>